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B66E3" w14:textId="77777777" w:rsidR="00212C21" w:rsidRPr="00212C21" w:rsidRDefault="00212C21" w:rsidP="00212C21">
      <w:pPr>
        <w:pStyle w:val="Heading1"/>
        <w:rPr>
          <w:rFonts w:asciiTheme="minorHAnsi" w:hAnsiTheme="minorHAnsi" w:cstheme="minorHAnsi"/>
        </w:rPr>
      </w:pPr>
      <w:bookmarkStart w:id="0" w:name="_fl67thqgdoos" w:colFirst="0" w:colLast="0"/>
      <w:bookmarkEnd w:id="0"/>
      <w:r w:rsidRPr="00212C21">
        <w:rPr>
          <w:rFonts w:asciiTheme="minorHAnsi" w:hAnsiTheme="minorHAnsi" w:cstheme="minorHAnsi"/>
        </w:rPr>
        <w:t>Researcher Positionality AHC workshop</w:t>
      </w:r>
    </w:p>
    <w:p w14:paraId="2A86C9D7" w14:textId="77777777" w:rsidR="00212C21" w:rsidRPr="00212C21" w:rsidRDefault="00212C21" w:rsidP="00212C21">
      <w:pPr>
        <w:pStyle w:val="Heading1"/>
        <w:rPr>
          <w:rFonts w:asciiTheme="minorHAnsi" w:hAnsiTheme="minorHAnsi" w:cstheme="minorHAnsi"/>
        </w:rPr>
      </w:pPr>
      <w:bookmarkStart w:id="1" w:name="_fkp61kp3ibaz" w:colFirst="0" w:colLast="0"/>
      <w:bookmarkEnd w:id="1"/>
      <w:r w:rsidRPr="00212C21">
        <w:rPr>
          <w:rFonts w:asciiTheme="minorHAnsi" w:hAnsiTheme="minorHAnsi" w:cstheme="minorHAnsi"/>
        </w:rPr>
        <w:t>Questions for breakout groups.</w:t>
      </w:r>
    </w:p>
    <w:p w14:paraId="0FF9F981" w14:textId="77777777" w:rsidR="00212C21" w:rsidRPr="00212C21" w:rsidRDefault="00212C21" w:rsidP="00212C21">
      <w:pPr>
        <w:rPr>
          <w:rFonts w:asciiTheme="minorHAnsi" w:hAnsiTheme="minorHAnsi" w:cstheme="minorHAnsi"/>
        </w:rPr>
      </w:pPr>
    </w:p>
    <w:p w14:paraId="144FE801" w14:textId="77777777" w:rsidR="00212C21" w:rsidRPr="00212C21" w:rsidRDefault="00212C21" w:rsidP="00212C21">
      <w:pPr>
        <w:pStyle w:val="Heading2"/>
        <w:rPr>
          <w:rFonts w:asciiTheme="minorHAnsi" w:hAnsiTheme="minorHAnsi" w:cstheme="minorHAnsi"/>
        </w:rPr>
      </w:pPr>
      <w:bookmarkStart w:id="2" w:name="_38hzhdpl3aec" w:colFirst="0" w:colLast="0"/>
      <w:bookmarkEnd w:id="2"/>
      <w:r w:rsidRPr="00212C21">
        <w:rPr>
          <w:rFonts w:asciiTheme="minorHAnsi" w:hAnsiTheme="minorHAnsi" w:cstheme="minorHAnsi"/>
        </w:rPr>
        <w:t>1st breakout session</w:t>
      </w:r>
    </w:p>
    <w:p w14:paraId="58841CDB" w14:textId="77777777" w:rsidR="00212C21" w:rsidRPr="00212C21" w:rsidRDefault="00212C21" w:rsidP="00212C21">
      <w:pPr>
        <w:rPr>
          <w:rFonts w:asciiTheme="minorHAnsi" w:hAnsiTheme="minorHAnsi" w:cstheme="minorHAnsi"/>
        </w:rPr>
      </w:pPr>
    </w:p>
    <w:p w14:paraId="5F53DF60" w14:textId="4C48D7A0" w:rsidR="00212C21" w:rsidRPr="00212C21" w:rsidRDefault="00212C21" w:rsidP="00212C21">
      <w:pPr>
        <w:rPr>
          <w:rFonts w:asciiTheme="minorHAnsi" w:hAnsiTheme="minorHAnsi" w:cstheme="minorHAnsi"/>
          <w:b/>
          <w:sz w:val="24"/>
          <w:szCs w:val="24"/>
        </w:rPr>
      </w:pPr>
      <w:r w:rsidRPr="00212C21">
        <w:rPr>
          <w:rFonts w:asciiTheme="minorHAnsi" w:hAnsiTheme="minorHAnsi" w:cstheme="minorHAnsi"/>
          <w:b/>
          <w:sz w:val="24"/>
          <w:szCs w:val="24"/>
        </w:rPr>
        <w:t xml:space="preserve">What are your reflections on the </w:t>
      </w:r>
      <w:proofErr w:type="spellStart"/>
      <w:r w:rsidR="00C716F5" w:rsidRPr="00212C21">
        <w:rPr>
          <w:rFonts w:asciiTheme="minorHAnsi" w:hAnsiTheme="minorHAnsi" w:cstheme="minorHAnsi"/>
          <w:b/>
          <w:sz w:val="24"/>
          <w:szCs w:val="24"/>
        </w:rPr>
        <w:t>practi</w:t>
      </w:r>
      <w:r w:rsidR="00C716F5">
        <w:rPr>
          <w:rFonts w:asciiTheme="minorHAnsi" w:hAnsiTheme="minorHAnsi" w:cstheme="minorHAnsi"/>
          <w:b/>
          <w:sz w:val="24"/>
          <w:szCs w:val="24"/>
        </w:rPr>
        <w:t>s</w:t>
      </w:r>
      <w:r w:rsidR="00C716F5" w:rsidRPr="00212C21">
        <w:rPr>
          <w:rFonts w:asciiTheme="minorHAnsi" w:hAnsiTheme="minorHAnsi" w:cstheme="minorHAnsi"/>
          <w:b/>
          <w:sz w:val="24"/>
          <w:szCs w:val="24"/>
        </w:rPr>
        <w:t>e</w:t>
      </w:r>
      <w:proofErr w:type="spellEnd"/>
      <w:r w:rsidRPr="00212C21">
        <w:rPr>
          <w:rFonts w:asciiTheme="minorHAnsi" w:hAnsiTheme="minorHAnsi" w:cstheme="minorHAnsi"/>
          <w:b/>
          <w:sz w:val="24"/>
          <w:szCs w:val="24"/>
        </w:rPr>
        <w:t xml:space="preserve"> of positionality, as raised by the definition and by Mitchell’s preface?</w:t>
      </w:r>
    </w:p>
    <w:p w14:paraId="2FAD57EB" w14:textId="77777777" w:rsidR="00212C21" w:rsidRPr="00212C21" w:rsidRDefault="00212C21" w:rsidP="00212C21">
      <w:pPr>
        <w:rPr>
          <w:rFonts w:asciiTheme="minorHAnsi" w:hAnsiTheme="minorHAnsi" w:cstheme="minorHAnsi"/>
          <w:sz w:val="24"/>
          <w:szCs w:val="24"/>
        </w:rPr>
      </w:pPr>
    </w:p>
    <w:p w14:paraId="28129762" w14:textId="77777777" w:rsidR="00212C21" w:rsidRPr="00212C21" w:rsidRDefault="00212C21" w:rsidP="00212C21">
      <w:pPr>
        <w:rPr>
          <w:rFonts w:asciiTheme="minorHAnsi" w:hAnsiTheme="minorHAnsi" w:cstheme="minorHAnsi"/>
          <w:sz w:val="24"/>
          <w:szCs w:val="24"/>
        </w:rPr>
      </w:pPr>
      <w:r w:rsidRPr="00212C21">
        <w:rPr>
          <w:rFonts w:asciiTheme="minorHAnsi" w:hAnsiTheme="minorHAnsi" w:cstheme="minorHAnsi"/>
          <w:sz w:val="24"/>
          <w:szCs w:val="24"/>
        </w:rPr>
        <w:t>Understand that it is an important practice</w:t>
      </w:r>
    </w:p>
    <w:p w14:paraId="6C46493D" w14:textId="77777777" w:rsidR="00212C21" w:rsidRPr="00212C21" w:rsidRDefault="00212C21" w:rsidP="00212C21">
      <w:pPr>
        <w:rPr>
          <w:rFonts w:asciiTheme="minorHAnsi" w:hAnsiTheme="minorHAnsi" w:cstheme="minorHAnsi"/>
          <w:sz w:val="24"/>
          <w:szCs w:val="24"/>
        </w:rPr>
      </w:pPr>
    </w:p>
    <w:p w14:paraId="5F74A3AB" w14:textId="77777777" w:rsidR="00212C21" w:rsidRPr="00212C21" w:rsidRDefault="00212C21" w:rsidP="00212C21">
      <w:pPr>
        <w:rPr>
          <w:rFonts w:asciiTheme="minorHAnsi" w:hAnsiTheme="minorHAnsi" w:cstheme="minorHAnsi"/>
          <w:sz w:val="24"/>
          <w:szCs w:val="24"/>
        </w:rPr>
      </w:pPr>
      <w:r w:rsidRPr="00212C21">
        <w:rPr>
          <w:rFonts w:asciiTheme="minorHAnsi" w:hAnsiTheme="minorHAnsi" w:cstheme="minorHAnsi"/>
          <w:sz w:val="24"/>
          <w:szCs w:val="24"/>
        </w:rPr>
        <w:t>Helps introduce accountability to authors, creates a greater understanding of arguments around a topic which is more accessible</w:t>
      </w:r>
    </w:p>
    <w:p w14:paraId="18B7B05D" w14:textId="77777777" w:rsidR="00212C21" w:rsidRPr="00212C21" w:rsidRDefault="00212C21" w:rsidP="00212C21">
      <w:pPr>
        <w:rPr>
          <w:rFonts w:asciiTheme="minorHAnsi" w:hAnsiTheme="minorHAnsi" w:cstheme="minorHAnsi"/>
          <w:sz w:val="24"/>
          <w:szCs w:val="24"/>
        </w:rPr>
      </w:pPr>
    </w:p>
    <w:p w14:paraId="59F5A013" w14:textId="77777777" w:rsidR="00212C21" w:rsidRPr="00212C21" w:rsidRDefault="00212C21" w:rsidP="00212C21">
      <w:pPr>
        <w:rPr>
          <w:rFonts w:asciiTheme="minorHAnsi" w:hAnsiTheme="minorHAnsi" w:cstheme="minorHAnsi"/>
          <w:sz w:val="24"/>
          <w:szCs w:val="24"/>
        </w:rPr>
      </w:pPr>
      <w:r w:rsidRPr="00212C21">
        <w:rPr>
          <w:rFonts w:asciiTheme="minorHAnsi" w:hAnsiTheme="minorHAnsi" w:cstheme="minorHAnsi"/>
          <w:sz w:val="24"/>
          <w:szCs w:val="24"/>
        </w:rPr>
        <w:t xml:space="preserve">More relevant to some subjects/topics, e.g. civil rights research vs scientific data </w:t>
      </w:r>
    </w:p>
    <w:p w14:paraId="3F0ACCE6" w14:textId="77777777" w:rsidR="00212C21" w:rsidRPr="00212C21" w:rsidRDefault="00212C21" w:rsidP="00212C21">
      <w:pPr>
        <w:rPr>
          <w:rFonts w:asciiTheme="minorHAnsi" w:hAnsiTheme="minorHAnsi" w:cstheme="minorHAnsi"/>
          <w:sz w:val="24"/>
          <w:szCs w:val="24"/>
        </w:rPr>
      </w:pPr>
    </w:p>
    <w:p w14:paraId="1C635EC9" w14:textId="77777777" w:rsidR="00212C21" w:rsidRPr="00212C21" w:rsidRDefault="00212C21" w:rsidP="00212C21">
      <w:pPr>
        <w:rPr>
          <w:rFonts w:asciiTheme="minorHAnsi" w:hAnsiTheme="minorHAnsi" w:cstheme="minorHAnsi"/>
          <w:sz w:val="24"/>
          <w:szCs w:val="24"/>
        </w:rPr>
      </w:pPr>
      <w:r w:rsidRPr="00212C21">
        <w:rPr>
          <w:rFonts w:asciiTheme="minorHAnsi" w:hAnsiTheme="minorHAnsi" w:cstheme="minorHAnsi"/>
          <w:sz w:val="24"/>
          <w:szCs w:val="24"/>
        </w:rPr>
        <w:t xml:space="preserve">We often overlook historical positionality: it is very easy to fail to </w:t>
      </w:r>
      <w:proofErr w:type="spellStart"/>
      <w:r w:rsidRPr="00212C21">
        <w:rPr>
          <w:rFonts w:asciiTheme="minorHAnsi" w:hAnsiTheme="minorHAnsi" w:cstheme="minorHAnsi"/>
          <w:sz w:val="24"/>
          <w:szCs w:val="24"/>
        </w:rPr>
        <w:t>recognise</w:t>
      </w:r>
      <w:proofErr w:type="spellEnd"/>
      <w:r w:rsidRPr="00212C21">
        <w:rPr>
          <w:rFonts w:asciiTheme="minorHAnsi" w:hAnsiTheme="minorHAnsi" w:cstheme="minorHAnsi"/>
          <w:sz w:val="24"/>
          <w:szCs w:val="24"/>
        </w:rPr>
        <w:t xml:space="preserve"> our own positionality as an author writing in the 21st century.</w:t>
      </w:r>
    </w:p>
    <w:p w14:paraId="2B380695" w14:textId="77777777" w:rsidR="00212C21" w:rsidRPr="00212C21" w:rsidRDefault="00212C21" w:rsidP="00212C21">
      <w:pPr>
        <w:rPr>
          <w:rFonts w:asciiTheme="minorHAnsi" w:hAnsiTheme="minorHAnsi" w:cstheme="minorHAnsi"/>
          <w:sz w:val="24"/>
          <w:szCs w:val="24"/>
        </w:rPr>
      </w:pPr>
    </w:p>
    <w:p w14:paraId="1F61597F" w14:textId="77777777" w:rsidR="00212C21" w:rsidRPr="00212C21" w:rsidRDefault="00212C21" w:rsidP="00212C21">
      <w:pPr>
        <w:rPr>
          <w:rFonts w:asciiTheme="minorHAnsi" w:hAnsiTheme="minorHAnsi" w:cstheme="minorHAnsi"/>
          <w:b/>
          <w:sz w:val="24"/>
          <w:szCs w:val="24"/>
        </w:rPr>
      </w:pPr>
      <w:r w:rsidRPr="00212C21">
        <w:rPr>
          <w:rFonts w:asciiTheme="minorHAnsi" w:hAnsiTheme="minorHAnsi" w:cstheme="minorHAnsi"/>
          <w:b/>
          <w:sz w:val="24"/>
          <w:szCs w:val="24"/>
        </w:rPr>
        <w:t>Have you seen any positionality statements in the academic writing that you have read?</w:t>
      </w:r>
    </w:p>
    <w:p w14:paraId="74B32F08" w14:textId="77777777" w:rsidR="00212C21" w:rsidRPr="00212C21" w:rsidRDefault="00212C21" w:rsidP="00212C21">
      <w:pPr>
        <w:rPr>
          <w:rFonts w:asciiTheme="minorHAnsi" w:hAnsiTheme="minorHAnsi" w:cstheme="minorHAnsi"/>
          <w:sz w:val="24"/>
          <w:szCs w:val="24"/>
        </w:rPr>
      </w:pPr>
      <w:r w:rsidRPr="00212C21">
        <w:rPr>
          <w:rFonts w:asciiTheme="minorHAnsi" w:hAnsiTheme="minorHAnsi" w:cstheme="minorHAnsi"/>
          <w:sz w:val="24"/>
          <w:szCs w:val="24"/>
        </w:rPr>
        <w:t xml:space="preserve">Very rarely- mainly see discussions around political position/ideology and sometimes references to gender </w:t>
      </w:r>
    </w:p>
    <w:p w14:paraId="19203434" w14:textId="77777777" w:rsidR="00212C21" w:rsidRPr="00212C21" w:rsidRDefault="00212C21" w:rsidP="00212C21">
      <w:pPr>
        <w:rPr>
          <w:rFonts w:asciiTheme="minorHAnsi" w:hAnsiTheme="minorHAnsi" w:cstheme="minorHAnsi"/>
          <w:sz w:val="24"/>
          <w:szCs w:val="24"/>
        </w:rPr>
      </w:pPr>
      <w:r w:rsidRPr="00212C21">
        <w:rPr>
          <w:rFonts w:asciiTheme="minorHAnsi" w:hAnsiTheme="minorHAnsi" w:cstheme="minorHAnsi"/>
          <w:sz w:val="24"/>
          <w:szCs w:val="24"/>
        </w:rPr>
        <w:t>None</w:t>
      </w:r>
    </w:p>
    <w:p w14:paraId="037F70C2" w14:textId="77777777" w:rsidR="00212C21" w:rsidRPr="00212C21" w:rsidRDefault="00212C21" w:rsidP="00212C21">
      <w:pPr>
        <w:rPr>
          <w:rFonts w:asciiTheme="minorHAnsi" w:hAnsiTheme="minorHAnsi" w:cstheme="minorHAnsi"/>
          <w:sz w:val="24"/>
          <w:szCs w:val="24"/>
        </w:rPr>
      </w:pPr>
    </w:p>
    <w:p w14:paraId="4B1568FD" w14:textId="77777777" w:rsidR="00212C21" w:rsidRPr="00212C21" w:rsidRDefault="00212C21" w:rsidP="00212C21">
      <w:pPr>
        <w:rPr>
          <w:rFonts w:asciiTheme="minorHAnsi" w:hAnsiTheme="minorHAnsi" w:cstheme="minorHAnsi"/>
          <w:sz w:val="24"/>
          <w:szCs w:val="24"/>
        </w:rPr>
      </w:pPr>
      <w:r w:rsidRPr="00212C21">
        <w:rPr>
          <w:rFonts w:asciiTheme="minorHAnsi" w:hAnsiTheme="minorHAnsi" w:cstheme="minorHAnsi"/>
          <w:sz w:val="24"/>
          <w:szCs w:val="24"/>
        </w:rPr>
        <w:t>Yes -- definitely seen statements in introductions, editor’s notes, or in the text itself -- however it is not often called positionality statements, and I am more used to looking up authors in order to find out about them that reading about such a thing in a ‘positionality statement’</w:t>
      </w:r>
    </w:p>
    <w:p w14:paraId="0F6999B0" w14:textId="77777777" w:rsidR="00212C21" w:rsidRPr="00212C21" w:rsidRDefault="00212C21" w:rsidP="00212C21">
      <w:pPr>
        <w:rPr>
          <w:rFonts w:asciiTheme="minorHAnsi" w:hAnsiTheme="minorHAnsi" w:cstheme="minorHAnsi"/>
          <w:sz w:val="24"/>
          <w:szCs w:val="24"/>
        </w:rPr>
      </w:pPr>
    </w:p>
    <w:p w14:paraId="6139BE5E" w14:textId="77777777" w:rsidR="00212C21" w:rsidRPr="00212C21" w:rsidRDefault="00212C21" w:rsidP="00212C21">
      <w:pPr>
        <w:rPr>
          <w:rFonts w:asciiTheme="minorHAnsi" w:hAnsiTheme="minorHAnsi" w:cstheme="minorHAnsi"/>
          <w:sz w:val="24"/>
          <w:szCs w:val="24"/>
        </w:rPr>
      </w:pPr>
      <w:r w:rsidRPr="00212C21">
        <w:rPr>
          <w:rFonts w:asciiTheme="minorHAnsi" w:hAnsiTheme="minorHAnsi" w:cstheme="minorHAnsi"/>
          <w:sz w:val="24"/>
          <w:szCs w:val="24"/>
        </w:rPr>
        <w:t>Queer theory usually draws on intersectional feminism, and positionality is key to engaging with that frame of criticality. I’ve also noted queer theorists, when talking about queer historical figures/texts, tend to remind the reader not to impose Western 19th - 21st century understandings of sexual variance on cultures and historical periods that don’t warrant it (indicated by the use of the phrase ‘the invention of homosexuality’). It’s a form of colonialism.</w:t>
      </w:r>
    </w:p>
    <w:p w14:paraId="7F48F649" w14:textId="77777777" w:rsidR="00212C21" w:rsidRPr="00212C21" w:rsidRDefault="00212C21" w:rsidP="00212C21">
      <w:pPr>
        <w:rPr>
          <w:rFonts w:asciiTheme="minorHAnsi" w:hAnsiTheme="minorHAnsi" w:cstheme="minorHAnsi"/>
          <w:sz w:val="24"/>
          <w:szCs w:val="24"/>
        </w:rPr>
      </w:pPr>
    </w:p>
    <w:p w14:paraId="2D1D3C11" w14:textId="77777777" w:rsidR="00212C21" w:rsidRPr="00212C21" w:rsidRDefault="00212C21" w:rsidP="00212C21">
      <w:pPr>
        <w:rPr>
          <w:rFonts w:asciiTheme="minorHAnsi" w:hAnsiTheme="minorHAnsi" w:cstheme="minorHAnsi"/>
          <w:sz w:val="24"/>
          <w:szCs w:val="24"/>
        </w:rPr>
      </w:pPr>
      <w:r w:rsidRPr="00212C21">
        <w:rPr>
          <w:rFonts w:asciiTheme="minorHAnsi" w:hAnsiTheme="minorHAnsi" w:cstheme="minorHAnsi"/>
          <w:sz w:val="24"/>
          <w:szCs w:val="24"/>
        </w:rPr>
        <w:t>Yes - I have encountered positionality statements more often in Black feminism, critical race theory, etc. So mainly in areas of academia that are considered ‘alternative’ knowledge and not mainstream fields of research. Also, love this quote:</w:t>
      </w:r>
      <w:r w:rsidRPr="00212C21">
        <w:rPr>
          <w:rFonts w:asciiTheme="minorHAnsi" w:hAnsiTheme="minorHAnsi" w:cstheme="minorHAnsi"/>
          <w:sz w:val="24"/>
          <w:szCs w:val="24"/>
        </w:rPr>
        <w:br/>
        <w:t xml:space="preserve">“No scholar can avoid cultural ideas and his or her placement in intersecting oppressions of race, gender, class, sexuality, and nation.”  (Hill Collins, 2000, p. 271) </w:t>
      </w:r>
    </w:p>
    <w:p w14:paraId="5596213B" w14:textId="77777777" w:rsidR="00212C21" w:rsidRPr="00212C21" w:rsidRDefault="00212C21" w:rsidP="00212C21">
      <w:pPr>
        <w:rPr>
          <w:rFonts w:asciiTheme="minorHAnsi" w:hAnsiTheme="minorHAnsi" w:cstheme="minorHAnsi"/>
          <w:sz w:val="24"/>
          <w:szCs w:val="24"/>
        </w:rPr>
      </w:pPr>
    </w:p>
    <w:p w14:paraId="7B85B217" w14:textId="77777777" w:rsidR="00212C21" w:rsidRPr="00212C21" w:rsidRDefault="00212C21" w:rsidP="00212C21">
      <w:pPr>
        <w:rPr>
          <w:rFonts w:asciiTheme="minorHAnsi" w:hAnsiTheme="minorHAnsi" w:cstheme="minorHAnsi"/>
          <w:sz w:val="24"/>
          <w:szCs w:val="24"/>
        </w:rPr>
      </w:pPr>
      <w:r w:rsidRPr="00212C21">
        <w:rPr>
          <w:rFonts w:asciiTheme="minorHAnsi" w:hAnsiTheme="minorHAnsi" w:cstheme="minorHAnsi"/>
          <w:sz w:val="24"/>
          <w:szCs w:val="24"/>
        </w:rPr>
        <w:t>(That’s exactly right! Even an objective ‘scientist’ - I would argue - can’t divorce from their own position as researcher within intellectual traditions, power structures, socio-economic forces. You can never be a brain in a jar!)</w:t>
      </w:r>
    </w:p>
    <w:p w14:paraId="530E1E81" w14:textId="77777777" w:rsidR="00212C21" w:rsidRPr="00212C21" w:rsidRDefault="00212C21" w:rsidP="00212C21">
      <w:pPr>
        <w:rPr>
          <w:rFonts w:asciiTheme="minorHAnsi" w:hAnsiTheme="minorHAnsi" w:cstheme="minorHAnsi"/>
          <w:sz w:val="24"/>
          <w:szCs w:val="24"/>
        </w:rPr>
      </w:pPr>
    </w:p>
    <w:p w14:paraId="5FB52855" w14:textId="77777777" w:rsidR="00212C21" w:rsidRPr="00212C21" w:rsidRDefault="00212C21" w:rsidP="00212C21">
      <w:pPr>
        <w:rPr>
          <w:rFonts w:asciiTheme="minorHAnsi" w:hAnsiTheme="minorHAnsi" w:cstheme="minorHAnsi"/>
          <w:sz w:val="24"/>
          <w:szCs w:val="24"/>
        </w:rPr>
      </w:pPr>
      <w:r w:rsidRPr="00212C21">
        <w:rPr>
          <w:rFonts w:asciiTheme="minorHAnsi" w:hAnsiTheme="minorHAnsi" w:cstheme="minorHAnsi"/>
          <w:sz w:val="24"/>
          <w:szCs w:val="24"/>
        </w:rPr>
        <w:t xml:space="preserve">(to add to the above) - positionality within certain ‘identity’ research clusters e.g. queer, subaltern, black scholars often have positionality statements embedded in research. The positionality is foregrounded by the ‘against the grain’ approaches to orthodoxies employed by these schools of thought/scholarly groupings. </w:t>
      </w:r>
    </w:p>
    <w:p w14:paraId="43D92D2E" w14:textId="77777777" w:rsidR="00212C21" w:rsidRPr="00212C21" w:rsidRDefault="00212C21" w:rsidP="00212C21">
      <w:pPr>
        <w:rPr>
          <w:rFonts w:asciiTheme="minorHAnsi" w:hAnsiTheme="minorHAnsi" w:cstheme="minorHAnsi"/>
          <w:sz w:val="24"/>
          <w:szCs w:val="24"/>
        </w:rPr>
      </w:pPr>
    </w:p>
    <w:p w14:paraId="7DA7118D" w14:textId="77777777" w:rsidR="00212C21" w:rsidRPr="00212C21" w:rsidRDefault="00212C21" w:rsidP="00212C21">
      <w:pPr>
        <w:rPr>
          <w:rFonts w:asciiTheme="minorHAnsi" w:hAnsiTheme="minorHAnsi" w:cstheme="minorHAnsi"/>
          <w:sz w:val="24"/>
          <w:szCs w:val="24"/>
        </w:rPr>
      </w:pPr>
      <w:r w:rsidRPr="00212C21">
        <w:rPr>
          <w:rFonts w:asciiTheme="minorHAnsi" w:hAnsiTheme="minorHAnsi" w:cstheme="minorHAnsi"/>
          <w:sz w:val="24"/>
          <w:szCs w:val="24"/>
        </w:rPr>
        <w:t xml:space="preserve">Agree with the above- I have only encountered positionality statements when studying critical race theory, themes around racial identity etc. </w:t>
      </w:r>
    </w:p>
    <w:p w14:paraId="0D59583E" w14:textId="77777777" w:rsidR="00212C21" w:rsidRPr="00212C21" w:rsidRDefault="00212C21" w:rsidP="00212C21">
      <w:pPr>
        <w:rPr>
          <w:rFonts w:asciiTheme="minorHAnsi" w:hAnsiTheme="minorHAnsi" w:cstheme="minorHAnsi"/>
          <w:sz w:val="24"/>
          <w:szCs w:val="24"/>
        </w:rPr>
      </w:pPr>
    </w:p>
    <w:p w14:paraId="379B0C7A" w14:textId="77777777" w:rsidR="00212C21" w:rsidRPr="00212C21" w:rsidRDefault="00212C21" w:rsidP="00212C21">
      <w:pPr>
        <w:rPr>
          <w:rFonts w:asciiTheme="minorHAnsi" w:hAnsiTheme="minorHAnsi" w:cstheme="minorHAnsi"/>
          <w:sz w:val="24"/>
          <w:szCs w:val="24"/>
        </w:rPr>
      </w:pPr>
    </w:p>
    <w:p w14:paraId="523A88E0" w14:textId="77777777" w:rsidR="00212C21" w:rsidRPr="00212C21" w:rsidRDefault="00212C21" w:rsidP="00212C21">
      <w:pPr>
        <w:rPr>
          <w:rFonts w:asciiTheme="minorHAnsi" w:hAnsiTheme="minorHAnsi" w:cstheme="minorHAnsi"/>
          <w:b/>
          <w:sz w:val="24"/>
          <w:szCs w:val="24"/>
        </w:rPr>
      </w:pPr>
    </w:p>
    <w:p w14:paraId="6D60F442" w14:textId="77777777" w:rsidR="0045466A" w:rsidRPr="00212C21" w:rsidRDefault="0045466A">
      <w:pPr>
        <w:rPr>
          <w:rFonts w:asciiTheme="minorHAnsi" w:hAnsiTheme="minorHAnsi" w:cstheme="minorHAnsi"/>
        </w:rPr>
      </w:pPr>
    </w:p>
    <w:sectPr w:rsidR="0045466A" w:rsidRPr="00212C2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C21"/>
    <w:rsid w:val="00212C21"/>
    <w:rsid w:val="0045466A"/>
    <w:rsid w:val="004D071E"/>
    <w:rsid w:val="00C71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29CE8"/>
  <w15:chartTrackingRefBased/>
  <w15:docId w15:val="{B75079AA-26A4-4914-B597-8CC363F63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C21"/>
    <w:pPr>
      <w:spacing w:after="0" w:line="276" w:lineRule="auto"/>
    </w:pPr>
    <w:rPr>
      <w:rFonts w:ascii="Arial" w:eastAsia="Arial" w:hAnsi="Arial" w:cs="Arial"/>
      <w:lang w:val="en" w:eastAsia="en-GB"/>
    </w:rPr>
  </w:style>
  <w:style w:type="paragraph" w:styleId="Heading1">
    <w:name w:val="heading 1"/>
    <w:basedOn w:val="Normal"/>
    <w:next w:val="Normal"/>
    <w:link w:val="Heading1Char"/>
    <w:uiPriority w:val="9"/>
    <w:qFormat/>
    <w:rsid w:val="00212C21"/>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rsid w:val="00212C21"/>
    <w:pPr>
      <w:keepNext/>
      <w:keepLines/>
      <w:spacing w:before="360" w:after="120"/>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2C21"/>
    <w:rPr>
      <w:rFonts w:ascii="Arial" w:eastAsia="Arial" w:hAnsi="Arial" w:cs="Arial"/>
      <w:sz w:val="40"/>
      <w:szCs w:val="40"/>
      <w:lang w:val="en" w:eastAsia="en-GB"/>
    </w:rPr>
  </w:style>
  <w:style w:type="character" w:customStyle="1" w:styleId="Heading2Char">
    <w:name w:val="Heading 2 Char"/>
    <w:basedOn w:val="DefaultParagraphFont"/>
    <w:link w:val="Heading2"/>
    <w:uiPriority w:val="9"/>
    <w:rsid w:val="00212C21"/>
    <w:rPr>
      <w:rFonts w:ascii="Arial" w:eastAsia="Arial" w:hAnsi="Arial" w:cs="Arial"/>
      <w:sz w:val="32"/>
      <w:szCs w:val="32"/>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4C567A2D451840A1A3172B79D13EA9" ma:contentTypeVersion="13" ma:contentTypeDescription="Create a new document." ma:contentTypeScope="" ma:versionID="ef1f970bfa9e18817ca9afbaece6cf65">
  <xsd:schema xmlns:xsd="http://www.w3.org/2001/XMLSchema" xmlns:xs="http://www.w3.org/2001/XMLSchema" xmlns:p="http://schemas.microsoft.com/office/2006/metadata/properties" xmlns:ns3="1366faf1-a34f-495a-a47c-445217ffe5b3" xmlns:ns4="e3060dd4-3e4f-4fe5-b88f-a928187c0acd" targetNamespace="http://schemas.microsoft.com/office/2006/metadata/properties" ma:root="true" ma:fieldsID="985d2118f22375c4e15e424c8b2ac23b" ns3:_="" ns4:_="">
    <xsd:import namespace="1366faf1-a34f-495a-a47c-445217ffe5b3"/>
    <xsd:import namespace="e3060dd4-3e4f-4fe5-b88f-a928187c0ac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66faf1-a34f-495a-a47c-445217ffe5b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060dd4-3e4f-4fe5-b88f-a928187c0ac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6BA8A6-F91C-45A8-8192-4179A15F57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66faf1-a34f-495a-a47c-445217ffe5b3"/>
    <ds:schemaRef ds:uri="e3060dd4-3e4f-4fe5-b88f-a928187c0a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FE1CB5-DE31-4489-BEFD-9F0B1FB09727}">
  <ds:schemaRefs>
    <ds:schemaRef ds:uri="http://schemas.microsoft.com/sharepoint/v3/contenttype/forms"/>
  </ds:schemaRefs>
</ds:datastoreItem>
</file>

<file path=customXml/itemProps3.xml><?xml version="1.0" encoding="utf-8"?>
<ds:datastoreItem xmlns:ds="http://schemas.openxmlformats.org/officeDocument/2006/customXml" ds:itemID="{52780C5D-C8AD-44AB-A7D9-A08E07E56F4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2287</Characters>
  <Application>Microsoft Office Word</Application>
  <DocSecurity>0</DocSecurity>
  <Lines>19</Lines>
  <Paragraphs>5</Paragraphs>
  <ScaleCrop>false</ScaleCrop>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 Hornsby Smith</dc:creator>
  <cp:keywords/>
  <dc:description/>
  <cp:lastModifiedBy>Tess Hornsby Smith</cp:lastModifiedBy>
  <cp:revision>2</cp:revision>
  <dcterms:created xsi:type="dcterms:W3CDTF">2020-11-19T16:35:00Z</dcterms:created>
  <dcterms:modified xsi:type="dcterms:W3CDTF">2020-11-19T16:35:00Z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0x010100DB4C567A2D451840A1A3172B79D13EA9</vt:lpwstr>
  </property>
</Properties>
</file>